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753CD1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November 8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DB03FC" w:rsidRDefault="00DB03F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14801" w:rsidRDefault="00DB03FC" w:rsidP="00DB03FC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B03F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National Honor Society</w:t>
      </w:r>
      <w:r w:rsidRPr="00DB03F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  <w:r w:rsidRPr="00DB03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next meeting of the National Honor Society will be held on November 15th at 7:15 a.m.</w:t>
      </w:r>
    </w:p>
    <w:p w:rsidR="00F14801" w:rsidRPr="00F14801" w:rsidRDefault="00F14801" w:rsidP="00DB03FC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480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Blue Forms: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If you have been called to the office to pick up a blue form, please </w:t>
      </w:r>
      <w:r w:rsidR="009C202C">
        <w:rPr>
          <w:rFonts w:ascii="Times New Roman" w:eastAsia="Arial Unicode MS" w:hAnsi="Times New Roman" w:cs="Times New Roman"/>
          <w:color w:val="000000"/>
          <w:sz w:val="24"/>
          <w:szCs w:val="24"/>
        </w:rPr>
        <w:t>return it as soon as possible.</w:t>
      </w:r>
      <w:bookmarkStart w:id="0" w:name="_GoBack"/>
      <w:bookmarkEnd w:id="0"/>
    </w:p>
    <w:p w:rsidR="00753CD1" w:rsidRDefault="00753CD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53CD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Links Club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753CD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"The next Link Club meeting will be held on 11/14 after school from 3-4 p.m. in room 608. Members that </w:t>
      </w:r>
      <w:proofErr w:type="spellStart"/>
      <w:r w:rsidRPr="00753CD1">
        <w:rPr>
          <w:rFonts w:ascii="Times New Roman" w:eastAsia="Arial Unicode MS" w:hAnsi="Times New Roman" w:cs="Times New Roman"/>
          <w:color w:val="000000"/>
          <w:sz w:val="24"/>
          <w:szCs w:val="24"/>
        </w:rPr>
        <w:t>can not</w:t>
      </w:r>
      <w:proofErr w:type="spellEnd"/>
      <w:r w:rsidRPr="00753CD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make the meeting should stop in and let Mrs. Henderson know</w:t>
      </w:r>
      <w:r w:rsidRPr="00753CD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."</w:t>
      </w:r>
    </w:p>
    <w:p w:rsidR="00FB0C49" w:rsidRDefault="00FB0C49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B0C49" w:rsidRPr="00FB0C49" w:rsidRDefault="00FB0C49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B0C4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Conferences: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Parent Teacher conferences will be held on November 12 from 12:30 – 3:00 and 5 – 7.  School will dismiss on the day at 11:00.</w:t>
      </w:r>
    </w:p>
    <w:p w:rsidR="0060752C" w:rsidRPr="0060752C" w:rsidRDefault="0060752C" w:rsidP="0060752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0752C" w:rsidRPr="0060752C" w:rsidRDefault="0060752C" w:rsidP="0060752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0752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those interested in wrestling.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All wrestlers are required to do the alpha weigh in.  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he next one is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schedule for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today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3:30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on the balcony. Those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you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>on the varsity football team, a la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ter date will be set up for you. 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Good luck in your game!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Also, remember a physical must be on file in the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athletic office before practice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>star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>t</w:t>
      </w:r>
      <w:proofErr w:type="spellEnd"/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the 18th.</w:t>
      </w:r>
    </w:p>
    <w:p w:rsidR="00AA51D5" w:rsidRPr="00AA51D5" w:rsidRDefault="0060752C" w:rsidP="00AA51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754E9C" w:rsidRPr="00754E9C" w:rsidRDefault="00754E9C" w:rsidP="00754E9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54E9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Football Payoffs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The Sault High Blue Devil’s Varsity Football team will travel to Mt. Pleasant on Saturday, Novem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ber 9, for game two of playoffs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.   Sault High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will take on the Mt. Pleasant 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Oilers at 3:00 p.m. at the Mt. Pleasant high school football field located </w:t>
      </w:r>
      <w:proofErr w:type="gramStart"/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at  1155</w:t>
      </w:r>
      <w:proofErr w:type="gramEnd"/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 Elizabeth St.    </w:t>
      </w:r>
    </w:p>
    <w:p w:rsidR="00AA51D5" w:rsidRPr="00754E9C" w:rsidRDefault="0060752C" w:rsidP="00754E9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Tickets are </w:t>
      </w:r>
      <w:r w:rsidR="000F1E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currently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on </w:t>
      </w:r>
      <w:r w:rsidR="00754E9C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sale in the Athletic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Office for </w:t>
      </w:r>
      <w:r w:rsidR="00754E9C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$5.</w:t>
      </w:r>
      <w:r w:rsidR="004722B7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F1E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fan bus will leave the High School at 10:30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a.m. on Saturday, November 9</w:t>
      </w:r>
      <w:r w:rsidR="00FB0C49" w:rsidRPr="00FB0C4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Tickets are $20.00 each which includes admission into the game.  There are </w:t>
      </w:r>
      <w:r w:rsidR="00FB0C49" w:rsidRPr="00FB0C49"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</w:rPr>
        <w:t>XX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spots available.</w:t>
      </w:r>
    </w:p>
    <w:p w:rsidR="0020479E" w:rsidRDefault="0020479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749BE" w:rsidRPr="00FB0C49" w:rsidRDefault="004722B7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49BE" w:rsidRPr="00E749B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all students:</w:t>
      </w:r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Creative Writing Workshop will be held every Friday from 3:00 to 4:00 in the library beginning this Friday, November 1st. The workshop will be run by Mr. Adam </w:t>
      </w:r>
      <w:proofErr w:type="spellStart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Uhrig</w:t>
      </w:r>
      <w:proofErr w:type="spellEnd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 fourth-year English major at Lake State. Any students interested in creative writing as a career or a hobby should attend. See Mrs. </w:t>
      </w:r>
      <w:proofErr w:type="spellStart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</w:t>
      </w:r>
      <w:proofErr w:type="spellEnd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Counseling Office if you have any </w:t>
      </w:r>
      <w:proofErr w:type="gramStart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questions</w:t>
      </w:r>
      <w:proofErr w:type="gramEnd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4B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92170">
        <w:rPr>
          <w:rFonts w:ascii="Times New Roman" w:eastAsia="Arial Unicode MS" w:hAnsi="Times New Roman" w:cs="Times New Roman"/>
          <w:color w:val="000000"/>
          <w:sz w:val="24"/>
          <w:szCs w:val="24"/>
        </w:rPr>
        <w:t>Pepperoni Calzone, Chicken Sandwich, Ham &amp; Cheese on a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E24B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92170">
        <w:rPr>
          <w:rFonts w:ascii="Times New Roman" w:eastAsia="Arial Unicode MS" w:hAnsi="Times New Roman" w:cs="Times New Roman"/>
          <w:color w:val="000000"/>
          <w:sz w:val="24"/>
          <w:szCs w:val="24"/>
        </w:rPr>
        <w:t>California Blend, Celery Sticks, Pineapple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092170"/>
    <w:rsid w:val="000F1EC4"/>
    <w:rsid w:val="001670CA"/>
    <w:rsid w:val="001A3038"/>
    <w:rsid w:val="0020479E"/>
    <w:rsid w:val="00265CCC"/>
    <w:rsid w:val="00265D9A"/>
    <w:rsid w:val="00294A41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260E0"/>
    <w:rsid w:val="00454587"/>
    <w:rsid w:val="0046297A"/>
    <w:rsid w:val="004722B7"/>
    <w:rsid w:val="004C3A99"/>
    <w:rsid w:val="004C6AFE"/>
    <w:rsid w:val="004D14C6"/>
    <w:rsid w:val="004D2793"/>
    <w:rsid w:val="00502614"/>
    <w:rsid w:val="00542A15"/>
    <w:rsid w:val="005872E9"/>
    <w:rsid w:val="00591A40"/>
    <w:rsid w:val="005C6799"/>
    <w:rsid w:val="005E7071"/>
    <w:rsid w:val="0060752C"/>
    <w:rsid w:val="006173C0"/>
    <w:rsid w:val="00630991"/>
    <w:rsid w:val="006C16ED"/>
    <w:rsid w:val="006D187F"/>
    <w:rsid w:val="006D47B8"/>
    <w:rsid w:val="00753CD1"/>
    <w:rsid w:val="00754E9C"/>
    <w:rsid w:val="007A55B5"/>
    <w:rsid w:val="007D3E60"/>
    <w:rsid w:val="0081223B"/>
    <w:rsid w:val="00836B1F"/>
    <w:rsid w:val="0085344D"/>
    <w:rsid w:val="00860933"/>
    <w:rsid w:val="00897CB7"/>
    <w:rsid w:val="008B2B64"/>
    <w:rsid w:val="008B443A"/>
    <w:rsid w:val="008C4714"/>
    <w:rsid w:val="008D3865"/>
    <w:rsid w:val="008E1553"/>
    <w:rsid w:val="00915A5B"/>
    <w:rsid w:val="00950677"/>
    <w:rsid w:val="00972C2B"/>
    <w:rsid w:val="009A0A0F"/>
    <w:rsid w:val="009C202C"/>
    <w:rsid w:val="009F7143"/>
    <w:rsid w:val="00A2748E"/>
    <w:rsid w:val="00A57EAC"/>
    <w:rsid w:val="00A663FE"/>
    <w:rsid w:val="00A67B95"/>
    <w:rsid w:val="00A77DF2"/>
    <w:rsid w:val="00AA51D5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B03FC"/>
    <w:rsid w:val="00DC31BF"/>
    <w:rsid w:val="00DC4A83"/>
    <w:rsid w:val="00DF0CD8"/>
    <w:rsid w:val="00E07B6C"/>
    <w:rsid w:val="00E20EAC"/>
    <w:rsid w:val="00E24BE2"/>
    <w:rsid w:val="00E749BE"/>
    <w:rsid w:val="00EB0D44"/>
    <w:rsid w:val="00EB1703"/>
    <w:rsid w:val="00ED1DC8"/>
    <w:rsid w:val="00F14801"/>
    <w:rsid w:val="00F25568"/>
    <w:rsid w:val="00F3688E"/>
    <w:rsid w:val="00F70B28"/>
    <w:rsid w:val="00FB0C49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2013-11-07T20:25:00Z</cp:lastPrinted>
  <dcterms:created xsi:type="dcterms:W3CDTF">2013-11-06T14:52:00Z</dcterms:created>
  <dcterms:modified xsi:type="dcterms:W3CDTF">2013-11-07T20:26:00Z</dcterms:modified>
</cp:coreProperties>
</file>